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F5E77" w14:textId="424105CA" w:rsidR="007F71B7" w:rsidRPr="007F71B7" w:rsidRDefault="007F71B7" w:rsidP="006C1941">
      <w:pPr>
        <w:spacing w:line="259" w:lineRule="auto"/>
        <w:ind w:left="620"/>
        <w:rPr>
          <w:color w:val="000000"/>
          <w:sz w:val="28"/>
          <w:szCs w:val="22"/>
        </w:rPr>
      </w:pPr>
    </w:p>
    <w:p w14:paraId="13F76AE7" w14:textId="0739E2DB" w:rsidR="007F71B7" w:rsidRPr="006C1941" w:rsidRDefault="007F71B7" w:rsidP="006C1941">
      <w:pPr>
        <w:spacing w:line="259" w:lineRule="auto"/>
        <w:ind w:right="100"/>
        <w:jc w:val="both"/>
        <w:rPr>
          <w:color w:val="000000"/>
          <w:sz w:val="28"/>
          <w:szCs w:val="28"/>
          <w:lang w:val="kk-KZ"/>
        </w:rPr>
      </w:pPr>
      <w:r w:rsidRPr="006C1941">
        <w:rPr>
          <w:b/>
          <w:bCs/>
          <w:color w:val="000000"/>
          <w:sz w:val="28"/>
          <w:szCs w:val="28"/>
          <w:lang w:val="kk-KZ"/>
        </w:rPr>
        <w:t>Курсовой проект</w:t>
      </w:r>
      <w:r w:rsidRPr="006C1941">
        <w:rPr>
          <w:b/>
          <w:kern w:val="24"/>
          <w:sz w:val="28"/>
          <w:szCs w:val="28"/>
        </w:rPr>
        <w:t>по дисциплине</w:t>
      </w:r>
    </w:p>
    <w:p w14:paraId="15CCEED2" w14:textId="77777777" w:rsidR="007F71B7" w:rsidRPr="006C1941" w:rsidRDefault="007F71B7" w:rsidP="006C1941">
      <w:pPr>
        <w:jc w:val="both"/>
        <w:rPr>
          <w:rFonts w:eastAsia="Calibri"/>
          <w:sz w:val="28"/>
          <w:szCs w:val="28"/>
        </w:rPr>
      </w:pPr>
      <w:r w:rsidRPr="006C1941">
        <w:rPr>
          <w:rFonts w:eastAsia="Calibri"/>
          <w:sz w:val="28"/>
          <w:szCs w:val="28"/>
        </w:rPr>
        <w:t xml:space="preserve">«Проектирование мостовых переходов» </w:t>
      </w:r>
    </w:p>
    <w:p w14:paraId="71F2AC07" w14:textId="77777777" w:rsidR="007F71B7" w:rsidRPr="006C1941" w:rsidRDefault="007F71B7" w:rsidP="006C1941">
      <w:pPr>
        <w:spacing w:line="259" w:lineRule="auto"/>
        <w:ind w:right="100"/>
        <w:jc w:val="both"/>
        <w:rPr>
          <w:color w:val="000000"/>
          <w:sz w:val="28"/>
          <w:szCs w:val="28"/>
          <w:lang w:val="kk-KZ"/>
        </w:rPr>
      </w:pPr>
      <w:r w:rsidRPr="006C1941">
        <w:rPr>
          <w:color w:val="000000"/>
          <w:sz w:val="28"/>
          <w:szCs w:val="28"/>
          <w:lang w:val="kk-KZ"/>
        </w:rPr>
        <w:t xml:space="preserve">На тему; </w:t>
      </w:r>
      <w:r w:rsidRPr="006C1941">
        <w:rPr>
          <w:rFonts w:eastAsia="Calibri"/>
          <w:i/>
          <w:sz w:val="28"/>
          <w:szCs w:val="28"/>
        </w:rPr>
        <w:t>«Проектирование автомобильной дороги на участке пересечения  водотока»</w:t>
      </w:r>
    </w:p>
    <w:p w14:paraId="3B59E74F" w14:textId="77777777" w:rsidR="007F71B7" w:rsidRPr="006C1941" w:rsidRDefault="007F71B7" w:rsidP="006C1941">
      <w:pPr>
        <w:spacing w:line="259" w:lineRule="auto"/>
        <w:jc w:val="both"/>
        <w:rPr>
          <w:color w:val="000000"/>
          <w:sz w:val="28"/>
          <w:szCs w:val="28"/>
          <w:lang w:val="kk-KZ"/>
        </w:rPr>
      </w:pPr>
    </w:p>
    <w:p w14:paraId="067D178F" w14:textId="662F5E49" w:rsidR="0019124E" w:rsidRPr="006C1941" w:rsidRDefault="007F71B7" w:rsidP="006C1941">
      <w:pPr>
        <w:spacing w:line="259" w:lineRule="auto"/>
        <w:jc w:val="both"/>
        <w:rPr>
          <w:color w:val="000000"/>
          <w:sz w:val="28"/>
          <w:szCs w:val="28"/>
        </w:rPr>
      </w:pPr>
      <w:r w:rsidRPr="006C1941">
        <w:rPr>
          <w:color w:val="000000"/>
          <w:sz w:val="28"/>
          <w:szCs w:val="28"/>
          <w:lang w:val="kk-KZ"/>
        </w:rPr>
        <w:t xml:space="preserve">                                                                             </w:t>
      </w:r>
    </w:p>
    <w:p w14:paraId="3DA209BB" w14:textId="77777777" w:rsidR="00845155" w:rsidRPr="006C1941" w:rsidRDefault="00845155" w:rsidP="006C1941">
      <w:pPr>
        <w:spacing w:line="259" w:lineRule="auto"/>
        <w:jc w:val="both"/>
        <w:rPr>
          <w:color w:val="000000"/>
          <w:sz w:val="28"/>
          <w:szCs w:val="28"/>
        </w:rPr>
      </w:pPr>
    </w:p>
    <w:p w14:paraId="07FD87F8" w14:textId="77777777" w:rsidR="000B1558" w:rsidRPr="006C1941" w:rsidRDefault="000B1558" w:rsidP="006C1941">
      <w:pPr>
        <w:ind w:firstLine="709"/>
        <w:jc w:val="both"/>
        <w:rPr>
          <w:bCs/>
          <w:sz w:val="28"/>
          <w:szCs w:val="28"/>
        </w:rPr>
      </w:pPr>
      <w:r w:rsidRPr="006C1941">
        <w:rPr>
          <w:bCs/>
          <w:sz w:val="28"/>
          <w:szCs w:val="28"/>
        </w:rPr>
        <w:t>ВВЕДЕНИЕ</w:t>
      </w:r>
    </w:p>
    <w:p w14:paraId="2555A57F" w14:textId="77777777" w:rsidR="000B1558" w:rsidRPr="006C1941" w:rsidRDefault="000B1558" w:rsidP="006C1941">
      <w:pPr>
        <w:jc w:val="both"/>
        <w:rPr>
          <w:sz w:val="28"/>
          <w:szCs w:val="28"/>
        </w:rPr>
      </w:pPr>
    </w:p>
    <w:p w14:paraId="61BAC6E9" w14:textId="77777777" w:rsidR="00DF769B" w:rsidRPr="006C1941" w:rsidRDefault="00DF769B" w:rsidP="006C1941">
      <w:pPr>
        <w:jc w:val="both"/>
        <w:rPr>
          <w:sz w:val="28"/>
          <w:szCs w:val="28"/>
        </w:rPr>
      </w:pPr>
      <w:proofErr w:type="gramStart"/>
      <w:r w:rsidRPr="006C1941">
        <w:rPr>
          <w:sz w:val="28"/>
          <w:szCs w:val="28"/>
        </w:rPr>
        <w:t>1  ПРИРОДНО</w:t>
      </w:r>
      <w:proofErr w:type="gramEnd"/>
      <w:r w:rsidRPr="006C1941">
        <w:rPr>
          <w:sz w:val="28"/>
          <w:szCs w:val="28"/>
        </w:rPr>
        <w:t>-КЛИМАТИЧЕСКАЯ ХАРАКТЕРИСТИКА РАЙОНА ПРОЕКТИРОВАНИЯ</w:t>
      </w:r>
    </w:p>
    <w:p w14:paraId="556DD2D0" w14:textId="77777777" w:rsidR="00DF769B" w:rsidRPr="006C1941" w:rsidRDefault="00DF769B" w:rsidP="006C1941">
      <w:pPr>
        <w:jc w:val="both"/>
        <w:rPr>
          <w:b/>
          <w:sz w:val="28"/>
          <w:szCs w:val="28"/>
        </w:rPr>
      </w:pPr>
    </w:p>
    <w:p w14:paraId="18B526C6" w14:textId="77777777" w:rsidR="0033313C" w:rsidRPr="006C1941" w:rsidRDefault="0033313C" w:rsidP="006C1941">
      <w:pPr>
        <w:jc w:val="both"/>
        <w:rPr>
          <w:sz w:val="28"/>
          <w:szCs w:val="28"/>
        </w:rPr>
      </w:pPr>
      <w:r w:rsidRPr="006C1941">
        <w:rPr>
          <w:sz w:val="28"/>
          <w:szCs w:val="28"/>
        </w:rPr>
        <w:t>2 ОПРЕДЕЛЕНИЕ ТЕХНИЧЕСКОЙ КАТЕГОРИИ ДОРОГИ</w:t>
      </w:r>
    </w:p>
    <w:p w14:paraId="789D38B7" w14:textId="77777777" w:rsidR="0033313C" w:rsidRPr="006C1941" w:rsidRDefault="0033313C" w:rsidP="006C1941">
      <w:pPr>
        <w:jc w:val="both"/>
        <w:rPr>
          <w:sz w:val="28"/>
          <w:szCs w:val="28"/>
        </w:rPr>
      </w:pPr>
    </w:p>
    <w:p w14:paraId="02C57E98" w14:textId="5A811290" w:rsidR="005E1C5E" w:rsidRPr="006C1941" w:rsidRDefault="00BD7E62" w:rsidP="006C1941">
      <w:pPr>
        <w:spacing w:after="240"/>
        <w:jc w:val="both"/>
        <w:rPr>
          <w:sz w:val="28"/>
          <w:szCs w:val="28"/>
        </w:rPr>
      </w:pPr>
      <w:r w:rsidRPr="006C1941">
        <w:rPr>
          <w:sz w:val="28"/>
          <w:szCs w:val="28"/>
        </w:rPr>
        <w:t xml:space="preserve">3 </w:t>
      </w:r>
      <w:proofErr w:type="gramStart"/>
      <w:r w:rsidRPr="006C1941">
        <w:rPr>
          <w:sz w:val="28"/>
          <w:szCs w:val="28"/>
        </w:rPr>
        <w:t>ОПРЕДЕЛЕНИЕ ТЕХНИЧЕСКИХ ПАРАМЕТРОВ АВТОМОБИЛЬНОЙ ДОРОГИ С ПОМОЩЬЮ</w:t>
      </w:r>
      <w:proofErr w:type="gramEnd"/>
      <w:r w:rsidRPr="006C1941">
        <w:rPr>
          <w:sz w:val="28"/>
          <w:szCs w:val="28"/>
        </w:rPr>
        <w:t xml:space="preserve"> СНиП </w:t>
      </w:r>
      <w:r w:rsidR="00CD27F6" w:rsidRPr="006C1941">
        <w:rPr>
          <w:sz w:val="28"/>
          <w:szCs w:val="28"/>
        </w:rPr>
        <w:t>РК 3.03-09-2006*</w:t>
      </w:r>
    </w:p>
    <w:p w14:paraId="6D9644D0" w14:textId="77777777" w:rsidR="00D264DF" w:rsidRPr="006C1941" w:rsidRDefault="00D61A28" w:rsidP="006C1941">
      <w:pPr>
        <w:jc w:val="both"/>
        <w:rPr>
          <w:sz w:val="28"/>
          <w:szCs w:val="28"/>
        </w:rPr>
      </w:pPr>
      <w:r w:rsidRPr="006C1941">
        <w:rPr>
          <w:sz w:val="28"/>
          <w:szCs w:val="28"/>
        </w:rPr>
        <w:t xml:space="preserve">        </w:t>
      </w:r>
      <w:r w:rsidR="00D264DF" w:rsidRPr="006C1941">
        <w:rPr>
          <w:sz w:val="28"/>
          <w:szCs w:val="28"/>
        </w:rPr>
        <w:t>4.</w:t>
      </w:r>
      <w:r w:rsidR="005E1C5E" w:rsidRPr="006C1941">
        <w:rPr>
          <w:sz w:val="28"/>
          <w:szCs w:val="28"/>
        </w:rPr>
        <w:t>ОПРЕДЕЛЕНИЕ ВТОРОГО УРОВНЯ ВОДЫ В СИЛЕ</w:t>
      </w:r>
      <w:r w:rsidR="00D264DF" w:rsidRPr="006C1941">
        <w:rPr>
          <w:sz w:val="28"/>
          <w:szCs w:val="28"/>
        </w:rPr>
        <w:t xml:space="preserve">              </w:t>
      </w:r>
    </w:p>
    <w:p w14:paraId="40354287" w14:textId="2D36BD5D" w:rsidR="006C1941" w:rsidRPr="006C1941" w:rsidRDefault="006C1941" w:rsidP="006C1941">
      <w:pPr>
        <w:jc w:val="both"/>
        <w:rPr>
          <w:sz w:val="28"/>
          <w:szCs w:val="28"/>
        </w:rPr>
      </w:pPr>
    </w:p>
    <w:p w14:paraId="310D5882" w14:textId="6CE38364" w:rsidR="00142CCF" w:rsidRPr="006C1941" w:rsidRDefault="00142CCF" w:rsidP="006C1941">
      <w:pPr>
        <w:jc w:val="both"/>
        <w:rPr>
          <w:sz w:val="28"/>
          <w:szCs w:val="28"/>
        </w:rPr>
      </w:pPr>
    </w:p>
    <w:p w14:paraId="68092FFE" w14:textId="77777777" w:rsidR="00142CCF" w:rsidRPr="006C1941" w:rsidRDefault="009402F1" w:rsidP="006C1941">
      <w:pPr>
        <w:jc w:val="both"/>
        <w:rPr>
          <w:sz w:val="28"/>
          <w:szCs w:val="28"/>
        </w:rPr>
      </w:pPr>
      <w:r w:rsidRPr="006C1941">
        <w:rPr>
          <w:sz w:val="28"/>
          <w:szCs w:val="28"/>
        </w:rPr>
        <w:t xml:space="preserve"> </w:t>
      </w:r>
      <w:r w:rsidR="00372069" w:rsidRPr="006C1941">
        <w:rPr>
          <w:sz w:val="28"/>
          <w:szCs w:val="28"/>
        </w:rPr>
        <w:t xml:space="preserve">     5. МОРФОМЕТРИЧЕСКИЙ РАСЧЕТ</w:t>
      </w:r>
    </w:p>
    <w:p w14:paraId="43830907" w14:textId="77777777" w:rsidR="009402F1" w:rsidRPr="006C1941" w:rsidRDefault="009402F1" w:rsidP="006C1941">
      <w:pPr>
        <w:jc w:val="both"/>
        <w:rPr>
          <w:sz w:val="28"/>
          <w:szCs w:val="28"/>
        </w:rPr>
      </w:pPr>
      <w:r w:rsidRPr="006C1941">
        <w:rPr>
          <w:sz w:val="28"/>
          <w:szCs w:val="28"/>
        </w:rPr>
        <w:t xml:space="preserve">     </w:t>
      </w:r>
    </w:p>
    <w:p w14:paraId="3E26B412" w14:textId="422A53F4" w:rsidR="00EB1685" w:rsidRPr="006C1941" w:rsidRDefault="009402F1" w:rsidP="006C1941">
      <w:pPr>
        <w:jc w:val="both"/>
        <w:rPr>
          <w:sz w:val="28"/>
          <w:szCs w:val="28"/>
          <w:u w:val="single"/>
          <w:lang w:val="kk-KZ"/>
        </w:rPr>
      </w:pPr>
      <w:r w:rsidRPr="006C1941">
        <w:rPr>
          <w:sz w:val="28"/>
          <w:szCs w:val="28"/>
        </w:rPr>
        <w:t xml:space="preserve">     </w:t>
      </w:r>
    </w:p>
    <w:p w14:paraId="2B1CE94B" w14:textId="5C89A1F5" w:rsidR="00D17008" w:rsidRPr="006C1941" w:rsidRDefault="00372069" w:rsidP="006C1941">
      <w:pPr>
        <w:spacing w:line="360" w:lineRule="auto"/>
        <w:jc w:val="both"/>
        <w:rPr>
          <w:sz w:val="28"/>
          <w:szCs w:val="28"/>
        </w:rPr>
      </w:pPr>
      <w:r w:rsidRPr="006C1941">
        <w:rPr>
          <w:sz w:val="28"/>
          <w:szCs w:val="28"/>
        </w:rPr>
        <w:t>6. ОПРЕДЕЛЕНИЕ ОТВЕРСТИЯ МОСТА</w:t>
      </w:r>
    </w:p>
    <w:p w14:paraId="0F2EB92B" w14:textId="77777777" w:rsidR="00D17008" w:rsidRPr="006C1941" w:rsidRDefault="00D17008" w:rsidP="006C1941">
      <w:pPr>
        <w:jc w:val="both"/>
        <w:rPr>
          <w:sz w:val="28"/>
          <w:szCs w:val="28"/>
          <w:u w:val="single"/>
          <w:lang w:val="kk-KZ"/>
        </w:rPr>
      </w:pPr>
    </w:p>
    <w:p w14:paraId="0E824EB6" w14:textId="77777777" w:rsidR="00D17008" w:rsidRPr="006C1941" w:rsidRDefault="00D17008" w:rsidP="006C1941">
      <w:pPr>
        <w:jc w:val="both"/>
        <w:rPr>
          <w:sz w:val="28"/>
          <w:szCs w:val="28"/>
          <w:u w:val="single"/>
          <w:lang w:val="kk-KZ"/>
        </w:rPr>
      </w:pPr>
    </w:p>
    <w:p w14:paraId="3812566A" w14:textId="77777777" w:rsidR="00D17008" w:rsidRPr="006C1941" w:rsidRDefault="00D17008" w:rsidP="006C1941">
      <w:pPr>
        <w:jc w:val="both"/>
        <w:rPr>
          <w:rFonts w:eastAsiaTheme="minorEastAsia"/>
          <w:sz w:val="28"/>
          <w:szCs w:val="28"/>
        </w:rPr>
      </w:pPr>
      <w:r w:rsidRPr="006C1941">
        <w:rPr>
          <w:rFonts w:eastAsiaTheme="minorEastAsia"/>
          <w:sz w:val="28"/>
          <w:szCs w:val="28"/>
        </w:rPr>
        <w:t>7. ОПРЕДЕЛЕНИЕ РАСЧЕ</w:t>
      </w:r>
      <w:r w:rsidR="00372069" w:rsidRPr="006C1941">
        <w:rPr>
          <w:rFonts w:eastAsiaTheme="minorEastAsia"/>
          <w:sz w:val="28"/>
          <w:szCs w:val="28"/>
        </w:rPr>
        <w:t>ТНОГО СУДОХОДНОГО УРОВНЯ</w:t>
      </w:r>
    </w:p>
    <w:p w14:paraId="6B616423" w14:textId="77777777" w:rsidR="00D17008" w:rsidRPr="006C1941" w:rsidRDefault="00D17008" w:rsidP="006C1941">
      <w:pPr>
        <w:tabs>
          <w:tab w:val="left" w:pos="6379"/>
        </w:tabs>
        <w:jc w:val="both"/>
        <w:rPr>
          <w:rFonts w:eastAsiaTheme="minorEastAsia"/>
          <w:sz w:val="28"/>
          <w:szCs w:val="28"/>
        </w:rPr>
      </w:pPr>
    </w:p>
    <w:p w14:paraId="5D2923C2" w14:textId="5F76683C" w:rsidR="00860DE0" w:rsidRPr="006C1941" w:rsidRDefault="00D17008" w:rsidP="006C1941">
      <w:pPr>
        <w:tabs>
          <w:tab w:val="left" w:pos="6379"/>
        </w:tabs>
        <w:jc w:val="both"/>
        <w:rPr>
          <w:rFonts w:eastAsiaTheme="minorEastAsia"/>
          <w:sz w:val="28"/>
          <w:szCs w:val="28"/>
        </w:rPr>
      </w:pPr>
      <w:r w:rsidRPr="006C1941">
        <w:rPr>
          <w:rFonts w:eastAsiaTheme="minorEastAsia"/>
          <w:sz w:val="28"/>
          <w:szCs w:val="28"/>
        </w:rPr>
        <w:t>8. ОПРЕ</w:t>
      </w:r>
      <w:r w:rsidR="00372069" w:rsidRPr="006C1941">
        <w:rPr>
          <w:rFonts w:eastAsiaTheme="minorEastAsia"/>
          <w:sz w:val="28"/>
          <w:szCs w:val="28"/>
        </w:rPr>
        <w:t>ДЕЛЕНИЕ ВЫСОТЫ ПОДХОДОВ К МОСТУ</w:t>
      </w:r>
    </w:p>
    <w:p w14:paraId="0E4DBAC6" w14:textId="77777777" w:rsidR="00860DE0" w:rsidRPr="006C1941" w:rsidRDefault="00860DE0" w:rsidP="006C1941">
      <w:pPr>
        <w:spacing w:line="360" w:lineRule="auto"/>
        <w:jc w:val="both"/>
        <w:rPr>
          <w:sz w:val="28"/>
          <w:szCs w:val="28"/>
        </w:rPr>
      </w:pPr>
    </w:p>
    <w:p w14:paraId="5702E39E" w14:textId="22EAFE22" w:rsidR="00860DE0" w:rsidRPr="006C1941" w:rsidRDefault="00372069" w:rsidP="006C1941">
      <w:pPr>
        <w:spacing w:line="360" w:lineRule="auto"/>
        <w:jc w:val="both"/>
        <w:rPr>
          <w:sz w:val="28"/>
          <w:szCs w:val="28"/>
        </w:rPr>
      </w:pPr>
      <w:r w:rsidRPr="006C1941">
        <w:rPr>
          <w:sz w:val="28"/>
          <w:szCs w:val="28"/>
        </w:rPr>
        <w:t xml:space="preserve">  9. СХЕМА МОСТОВОГО ПЕРЕХОДА</w:t>
      </w:r>
    </w:p>
    <w:p w14:paraId="60E93AA5" w14:textId="77777777" w:rsidR="00860DE0" w:rsidRPr="006C1941" w:rsidRDefault="00860DE0" w:rsidP="006C1941">
      <w:pPr>
        <w:tabs>
          <w:tab w:val="left" w:pos="6379"/>
        </w:tabs>
        <w:spacing w:line="360" w:lineRule="auto"/>
        <w:jc w:val="both"/>
        <w:rPr>
          <w:sz w:val="28"/>
          <w:szCs w:val="28"/>
        </w:rPr>
      </w:pPr>
    </w:p>
    <w:p w14:paraId="3D8090EE" w14:textId="7ACF89B1" w:rsidR="00860DE0" w:rsidRPr="006C1941" w:rsidRDefault="00860DE0" w:rsidP="006C1941">
      <w:pPr>
        <w:tabs>
          <w:tab w:val="left" w:pos="6379"/>
        </w:tabs>
        <w:spacing w:line="360" w:lineRule="auto"/>
        <w:jc w:val="both"/>
        <w:rPr>
          <w:rFonts w:eastAsiaTheme="minorEastAsia"/>
          <w:sz w:val="28"/>
          <w:szCs w:val="28"/>
        </w:rPr>
      </w:pPr>
      <w:r w:rsidRPr="006C1941">
        <w:rPr>
          <w:sz w:val="28"/>
          <w:szCs w:val="28"/>
        </w:rPr>
        <w:t>10. П</w:t>
      </w:r>
      <w:r w:rsidRPr="006C1941">
        <w:rPr>
          <w:rFonts w:eastAsiaTheme="minorEastAsia"/>
          <w:sz w:val="28"/>
          <w:szCs w:val="28"/>
        </w:rPr>
        <w:t>РОЕКТИ</w:t>
      </w:r>
      <w:r w:rsidR="00372069" w:rsidRPr="006C1941">
        <w:rPr>
          <w:rFonts w:eastAsiaTheme="minorEastAsia"/>
          <w:sz w:val="28"/>
          <w:szCs w:val="28"/>
        </w:rPr>
        <w:t>РОВАНИЕ СТРУЕНАПРАВЛЯЮЩЕЙ ДАМБЫ</w:t>
      </w:r>
    </w:p>
    <w:p w14:paraId="0844E1B7" w14:textId="77777777" w:rsidR="00860DE0" w:rsidRPr="006C1941" w:rsidRDefault="00860DE0" w:rsidP="006C1941">
      <w:pPr>
        <w:spacing w:line="360" w:lineRule="auto"/>
        <w:jc w:val="both"/>
        <w:rPr>
          <w:sz w:val="28"/>
          <w:szCs w:val="28"/>
        </w:rPr>
      </w:pPr>
    </w:p>
    <w:p w14:paraId="5593E87F" w14:textId="77777777" w:rsidR="00860DE0" w:rsidRPr="006C1941" w:rsidRDefault="00860DE0" w:rsidP="006C1941">
      <w:pPr>
        <w:spacing w:line="360" w:lineRule="auto"/>
        <w:jc w:val="both"/>
        <w:rPr>
          <w:sz w:val="28"/>
          <w:szCs w:val="28"/>
        </w:rPr>
      </w:pPr>
      <w:r w:rsidRPr="006C1941">
        <w:rPr>
          <w:sz w:val="28"/>
          <w:szCs w:val="28"/>
        </w:rPr>
        <w:t xml:space="preserve">11. КОНСТРУИРОВАНИЕ И РАСЧЕТ ДОРОЖНОЙ ОДЕЖДЫ НЕ </w:t>
      </w:r>
      <w:r w:rsidR="00372069" w:rsidRPr="006C1941">
        <w:rPr>
          <w:sz w:val="28"/>
          <w:szCs w:val="28"/>
        </w:rPr>
        <w:t>ЖЕСТКОГО ТИПА</w:t>
      </w:r>
    </w:p>
    <w:p w14:paraId="0CE7A9EB" w14:textId="77777777" w:rsidR="00E47212" w:rsidRPr="006C1941" w:rsidRDefault="00E47212" w:rsidP="006C1941">
      <w:pPr>
        <w:jc w:val="both"/>
        <w:rPr>
          <w:sz w:val="28"/>
          <w:szCs w:val="28"/>
          <w:u w:val="single"/>
        </w:rPr>
      </w:pPr>
    </w:p>
    <w:sectPr w:rsidR="00E47212" w:rsidRPr="006C1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28C42" w14:textId="77777777" w:rsidR="00F33183" w:rsidRDefault="00F33183" w:rsidP="00B71055">
      <w:r>
        <w:separator/>
      </w:r>
    </w:p>
  </w:endnote>
  <w:endnote w:type="continuationSeparator" w:id="0">
    <w:p w14:paraId="1D462FC0" w14:textId="77777777" w:rsidR="00F33183" w:rsidRDefault="00F33183" w:rsidP="00B71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262FA" w14:textId="77777777" w:rsidR="00F33183" w:rsidRDefault="00F33183" w:rsidP="00B71055">
      <w:r>
        <w:separator/>
      </w:r>
    </w:p>
  </w:footnote>
  <w:footnote w:type="continuationSeparator" w:id="0">
    <w:p w14:paraId="7310D94C" w14:textId="77777777" w:rsidR="00F33183" w:rsidRDefault="00F33183" w:rsidP="00B71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10690"/>
    <w:multiLevelType w:val="hybridMultilevel"/>
    <w:tmpl w:val="F8AA1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1D7AC8"/>
    <w:multiLevelType w:val="hybridMultilevel"/>
    <w:tmpl w:val="3356D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BC50AC"/>
    <w:multiLevelType w:val="hybridMultilevel"/>
    <w:tmpl w:val="43AC9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F721A3"/>
    <w:multiLevelType w:val="hybridMultilevel"/>
    <w:tmpl w:val="5FC43B7C"/>
    <w:lvl w:ilvl="0" w:tplc="FFFFFFFF">
      <w:start w:val="1"/>
      <w:numFmt w:val="decimal"/>
      <w:lvlText w:val="%1."/>
      <w:lvlJc w:val="left"/>
      <w:pPr>
        <w:tabs>
          <w:tab w:val="num" w:pos="654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400"/>
        </w:tabs>
        <w:ind w:left="24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840"/>
        </w:tabs>
        <w:ind w:left="38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560"/>
        </w:tabs>
        <w:ind w:left="45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000"/>
        </w:tabs>
        <w:ind w:left="6000" w:hanging="180"/>
      </w:pPr>
      <w:rPr>
        <w:rFonts w:cs="Times New Roman"/>
      </w:rPr>
    </w:lvl>
  </w:abstractNum>
  <w:abstractNum w:abstractNumId="4" w15:restartNumberingAfterBreak="0">
    <w:nsid w:val="7E7637C2"/>
    <w:multiLevelType w:val="hybridMultilevel"/>
    <w:tmpl w:val="5366FC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1D9"/>
    <w:rsid w:val="000040F7"/>
    <w:rsid w:val="00087343"/>
    <w:rsid w:val="00092F0B"/>
    <w:rsid w:val="000B1558"/>
    <w:rsid w:val="00103689"/>
    <w:rsid w:val="00142CCF"/>
    <w:rsid w:val="00163C3A"/>
    <w:rsid w:val="0019124E"/>
    <w:rsid w:val="00193870"/>
    <w:rsid w:val="002147BD"/>
    <w:rsid w:val="00224360"/>
    <w:rsid w:val="00236BFE"/>
    <w:rsid w:val="00264699"/>
    <w:rsid w:val="00302A09"/>
    <w:rsid w:val="0032085C"/>
    <w:rsid w:val="003243EF"/>
    <w:rsid w:val="0033313C"/>
    <w:rsid w:val="00370F0F"/>
    <w:rsid w:val="00372069"/>
    <w:rsid w:val="003A6F7E"/>
    <w:rsid w:val="003F3D12"/>
    <w:rsid w:val="004277B2"/>
    <w:rsid w:val="00456CCB"/>
    <w:rsid w:val="00465CE8"/>
    <w:rsid w:val="004B23D5"/>
    <w:rsid w:val="004C4970"/>
    <w:rsid w:val="004C58DA"/>
    <w:rsid w:val="004E33CE"/>
    <w:rsid w:val="00510783"/>
    <w:rsid w:val="005109EB"/>
    <w:rsid w:val="00554EA4"/>
    <w:rsid w:val="005B6190"/>
    <w:rsid w:val="005E1C5E"/>
    <w:rsid w:val="005E5CA4"/>
    <w:rsid w:val="00615B20"/>
    <w:rsid w:val="00632553"/>
    <w:rsid w:val="0064755F"/>
    <w:rsid w:val="006567CD"/>
    <w:rsid w:val="00696FAF"/>
    <w:rsid w:val="006A2F51"/>
    <w:rsid w:val="006C1520"/>
    <w:rsid w:val="006C1941"/>
    <w:rsid w:val="00702E40"/>
    <w:rsid w:val="007053CA"/>
    <w:rsid w:val="00733503"/>
    <w:rsid w:val="007771D7"/>
    <w:rsid w:val="007877EF"/>
    <w:rsid w:val="0079398C"/>
    <w:rsid w:val="007A0B91"/>
    <w:rsid w:val="007E7EF0"/>
    <w:rsid w:val="007F71B7"/>
    <w:rsid w:val="00803203"/>
    <w:rsid w:val="00845155"/>
    <w:rsid w:val="00855DE3"/>
    <w:rsid w:val="00860DE0"/>
    <w:rsid w:val="0088430E"/>
    <w:rsid w:val="008932DE"/>
    <w:rsid w:val="008C238C"/>
    <w:rsid w:val="008F069C"/>
    <w:rsid w:val="009402F1"/>
    <w:rsid w:val="009441D9"/>
    <w:rsid w:val="009521BF"/>
    <w:rsid w:val="009F3A28"/>
    <w:rsid w:val="00A05CDA"/>
    <w:rsid w:val="00A46C91"/>
    <w:rsid w:val="00A47F73"/>
    <w:rsid w:val="00A80249"/>
    <w:rsid w:val="00A84F5E"/>
    <w:rsid w:val="00B43FE1"/>
    <w:rsid w:val="00B71055"/>
    <w:rsid w:val="00B752F2"/>
    <w:rsid w:val="00B84613"/>
    <w:rsid w:val="00BA4DA4"/>
    <w:rsid w:val="00BB1EBA"/>
    <w:rsid w:val="00BD7E62"/>
    <w:rsid w:val="00CA0438"/>
    <w:rsid w:val="00CC4584"/>
    <w:rsid w:val="00CD27F6"/>
    <w:rsid w:val="00D03815"/>
    <w:rsid w:val="00D17008"/>
    <w:rsid w:val="00D264DF"/>
    <w:rsid w:val="00D61A28"/>
    <w:rsid w:val="00D657C7"/>
    <w:rsid w:val="00DF769B"/>
    <w:rsid w:val="00E42C74"/>
    <w:rsid w:val="00E47212"/>
    <w:rsid w:val="00E55BAC"/>
    <w:rsid w:val="00E85E43"/>
    <w:rsid w:val="00EB1685"/>
    <w:rsid w:val="00EB3BF0"/>
    <w:rsid w:val="00F33183"/>
    <w:rsid w:val="00F84CAF"/>
    <w:rsid w:val="00F9650C"/>
    <w:rsid w:val="00FE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85C61"/>
  <w15:docId w15:val="{D83200B7-7335-4F1E-82E7-B686D7108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76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таблицы и пункты"/>
    <w:basedOn w:val="a"/>
    <w:next w:val="a"/>
    <w:link w:val="10"/>
    <w:uiPriority w:val="9"/>
    <w:rsid w:val="00B84613"/>
    <w:pPr>
      <w:keepNext/>
      <w:keepLines/>
      <w:spacing w:after="200"/>
      <w:ind w:firstLine="709"/>
      <w:jc w:val="both"/>
      <w:outlineLvl w:val="0"/>
    </w:pPr>
    <w:rPr>
      <w:rFonts w:eastAsiaTheme="majorEastAsia" w:cstheme="majorBidi"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F769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F769B"/>
    <w:pPr>
      <w:spacing w:before="100" w:beforeAutospacing="1" w:after="100" w:afterAutospacing="1"/>
    </w:pPr>
  </w:style>
  <w:style w:type="character" w:customStyle="1" w:styleId="nowrap1">
    <w:name w:val="nowrap1"/>
    <w:basedOn w:val="a0"/>
    <w:rsid w:val="00DF769B"/>
  </w:style>
  <w:style w:type="character" w:customStyle="1" w:styleId="mw-headline">
    <w:name w:val="mw-headline"/>
    <w:basedOn w:val="a0"/>
    <w:rsid w:val="00DF769B"/>
  </w:style>
  <w:style w:type="character" w:customStyle="1" w:styleId="apple-converted-space">
    <w:name w:val="apple-converted-space"/>
    <w:basedOn w:val="a0"/>
    <w:rsid w:val="00DF769B"/>
  </w:style>
  <w:style w:type="table" w:styleId="a5">
    <w:name w:val="Table Grid"/>
    <w:basedOn w:val="a1"/>
    <w:rsid w:val="003331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uiPriority w:val="99"/>
    <w:semiHidden/>
    <w:unhideWhenUsed/>
    <w:rsid w:val="00BD7E62"/>
    <w:pPr>
      <w:spacing w:before="300" w:after="300" w:line="360" w:lineRule="auto"/>
    </w:pPr>
    <w:rPr>
      <w:color w:val="666666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BD7E62"/>
    <w:rPr>
      <w:rFonts w:ascii="Times New Roman" w:eastAsia="Times New Roman" w:hAnsi="Times New Roman" w:cs="Times New Roman"/>
      <w:color w:val="666666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D7E6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7E62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BD7E62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5E1C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E1C5E"/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2">
    <w:name w:val="Сетка таблицы12"/>
    <w:basedOn w:val="a1"/>
    <w:next w:val="a5"/>
    <w:uiPriority w:val="59"/>
    <w:rsid w:val="00D61A28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aliases w:val="таблицы и пункты Знак"/>
    <w:basedOn w:val="a0"/>
    <w:link w:val="1"/>
    <w:uiPriority w:val="9"/>
    <w:rsid w:val="00B84613"/>
    <w:rPr>
      <w:rFonts w:ascii="Times New Roman" w:eastAsiaTheme="majorEastAsia" w:hAnsi="Times New Roman" w:cstheme="majorBidi"/>
      <w:bCs/>
      <w:sz w:val="28"/>
      <w:szCs w:val="28"/>
    </w:rPr>
  </w:style>
  <w:style w:type="paragraph" w:styleId="ab">
    <w:name w:val="No Spacing"/>
    <w:uiPriority w:val="1"/>
    <w:qFormat/>
    <w:rsid w:val="00B84613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ac">
    <w:name w:val="header"/>
    <w:basedOn w:val="a"/>
    <w:link w:val="ad"/>
    <w:uiPriority w:val="99"/>
    <w:unhideWhenUsed/>
    <w:rsid w:val="00B7105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710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7105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710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laceholder Text"/>
    <w:basedOn w:val="a0"/>
    <w:uiPriority w:val="99"/>
    <w:semiHidden/>
    <w:rsid w:val="00370F0F"/>
    <w:rPr>
      <w:color w:val="808080"/>
    </w:rPr>
  </w:style>
  <w:style w:type="paragraph" w:styleId="af1">
    <w:name w:val="Subtitle"/>
    <w:basedOn w:val="a"/>
    <w:link w:val="af2"/>
    <w:qFormat/>
    <w:rsid w:val="006A2F51"/>
    <w:rPr>
      <w:sz w:val="28"/>
    </w:rPr>
  </w:style>
  <w:style w:type="character" w:customStyle="1" w:styleId="af2">
    <w:name w:val="Подзаголовок Знак"/>
    <w:basedOn w:val="a0"/>
    <w:link w:val="af1"/>
    <w:rsid w:val="006A2F5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xl24">
    <w:name w:val="xl24"/>
    <w:basedOn w:val="a"/>
    <w:rsid w:val="006A2F51"/>
    <w:pPr>
      <w:spacing w:before="100" w:beforeAutospacing="1" w:after="100" w:afterAutospacing="1"/>
      <w:jc w:val="center"/>
      <w:textAlignment w:val="center"/>
    </w:pPr>
  </w:style>
  <w:style w:type="paragraph" w:styleId="3">
    <w:name w:val="Body Text Indent 3"/>
    <w:basedOn w:val="a"/>
    <w:link w:val="30"/>
    <w:uiPriority w:val="99"/>
    <w:semiHidden/>
    <w:unhideWhenUsed/>
    <w:rsid w:val="00860DE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60DE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2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0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32773-C8DA-4E4D-9B74-0580F53FB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abakirbaeva@outlook.com</cp:lastModifiedBy>
  <cp:revision>2</cp:revision>
  <dcterms:created xsi:type="dcterms:W3CDTF">2021-04-16T08:32:00Z</dcterms:created>
  <dcterms:modified xsi:type="dcterms:W3CDTF">2021-04-16T08:32:00Z</dcterms:modified>
</cp:coreProperties>
</file>